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2" w:type="dxa"/>
        <w:tblInd w:w="-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1386"/>
        <w:gridCol w:w="316"/>
        <w:gridCol w:w="2174"/>
        <w:gridCol w:w="2337"/>
        <w:gridCol w:w="4646"/>
        <w:gridCol w:w="26"/>
      </w:tblGrid>
      <w:tr w:rsidR="00006A17" w:rsidRPr="00AC2AC8" w14:paraId="75A5ED98" w14:textId="77777777" w:rsidTr="00677FD9">
        <w:trPr>
          <w:gridAfter w:val="1"/>
          <w:wAfter w:w="26" w:type="dxa"/>
          <w:trHeight w:hRule="exact" w:val="203"/>
        </w:trPr>
        <w:tc>
          <w:tcPr>
            <w:tcW w:w="22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14:paraId="49A4064D" w14:textId="77777777" w:rsidR="00006A17" w:rsidRPr="00AC2AC8" w:rsidRDefault="00006A17" w:rsidP="009879E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928FDD" w14:textId="52F5D6B2" w:rsidR="00006A17" w:rsidRPr="00677FD9" w:rsidRDefault="00FC6104" w:rsidP="00677FD9">
            <w:pPr>
              <w:pStyle w:val="TableParagraph"/>
              <w:spacing w:line="192" w:lineRule="exact"/>
              <w:ind w:left="34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77FD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Course</w:t>
            </w:r>
            <w:r w:rsidR="00006A17" w:rsidRPr="00677FD9">
              <w:rPr>
                <w:rFonts w:ascii="Cambria" w:eastAsia="Times New Roman" w:hAnsi="Cambria"/>
                <w:b/>
                <w:bCs/>
                <w:spacing w:val="-1"/>
                <w:sz w:val="20"/>
                <w:szCs w:val="20"/>
              </w:rPr>
              <w:t xml:space="preserve">: </w:t>
            </w:r>
            <w:proofErr w:type="spellStart"/>
            <w:r w:rsidR="00286FA7" w:rsidRPr="00677FD9">
              <w:rPr>
                <w:rFonts w:ascii="Cambria" w:hAnsi="Cambria"/>
                <w:b/>
                <w:spacing w:val="-1"/>
                <w:sz w:val="20"/>
                <w:szCs w:val="20"/>
              </w:rPr>
              <w:t>ReFLAME</w:t>
            </w:r>
            <w:proofErr w:type="spellEnd"/>
            <w:r w:rsidR="00286FA7" w:rsidRPr="00677FD9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Your English for</w:t>
            </w:r>
            <w:r w:rsidR="009E5394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Science</w:t>
            </w:r>
          </w:p>
        </w:tc>
      </w:tr>
      <w:tr w:rsidR="009879E9" w:rsidRPr="00AC2AC8" w14:paraId="759434CC" w14:textId="77777777" w:rsidTr="00677FD9">
        <w:trPr>
          <w:gridBefore w:val="1"/>
          <w:wBefore w:w="22" w:type="dxa"/>
          <w:trHeight w:hRule="exact" w:val="205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7A46F76" w14:textId="06FC5196" w:rsidR="009879E9" w:rsidRPr="00DB6FAF" w:rsidRDefault="009879E9" w:rsidP="009879E9">
            <w:pPr>
              <w:pStyle w:val="TableParagraph"/>
              <w:spacing w:line="192" w:lineRule="exact"/>
              <w:ind w:left="277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Course s</w:t>
            </w:r>
            <w:r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tatus</w:t>
            </w: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5509DC" w14:textId="08FFC17A" w:rsidR="009879E9" w:rsidRPr="00DB6FAF" w:rsidRDefault="00D22234" w:rsidP="009879E9">
            <w:pPr>
              <w:pStyle w:val="TableParagraph"/>
              <w:spacing w:line="192" w:lineRule="exact"/>
              <w:ind w:left="510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        </w:t>
            </w:r>
            <w:r w:rsidR="009879E9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Semest</w:t>
            </w:r>
            <w:r w:rsidR="009879E9">
              <w:rPr>
                <w:rFonts w:ascii="Cambria" w:hAnsi="Cambria"/>
                <w:b/>
                <w:spacing w:val="-1"/>
                <w:sz w:val="16"/>
                <w:szCs w:val="16"/>
              </w:rPr>
              <w:t>e</w:t>
            </w:r>
            <w:r w:rsidR="009879E9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6830D6" w14:textId="5CED1210" w:rsidR="009879E9" w:rsidRPr="00DB6FAF" w:rsidRDefault="009879E9" w:rsidP="009879E9">
            <w:pPr>
              <w:pStyle w:val="TableParagraph"/>
              <w:spacing w:line="192" w:lineRule="exact"/>
              <w:ind w:left="325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No. of </w:t>
            </w:r>
            <w:r w:rsidRPr="00AC2AC8">
              <w:rPr>
                <w:rFonts w:ascii="Cambria" w:hAnsi="Cambria"/>
                <w:b/>
                <w:sz w:val="16"/>
                <w:szCs w:val="16"/>
              </w:rPr>
              <w:t>ECTS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credits</w:t>
            </w:r>
            <w:r w:rsidR="00706E99">
              <w:rPr>
                <w:rStyle w:val="FootnoteReference"/>
                <w:rFonts w:ascii="Cambria" w:eastAsia="Times New Roman" w:hAnsi="Cambria"/>
                <w:sz w:val="16"/>
                <w:szCs w:val="16"/>
              </w:rPr>
              <w:footnoteReference w:id="1"/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265B95" w14:textId="3E10D153" w:rsidR="009879E9" w:rsidRPr="00DB6FAF" w:rsidRDefault="008348BA" w:rsidP="00A81EF8">
            <w:pPr>
              <w:pStyle w:val="TableParagraph"/>
              <w:spacing w:line="192" w:lineRule="exact"/>
              <w:ind w:left="3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Duration/</w:t>
            </w:r>
            <w:r w:rsidR="009879E9">
              <w:rPr>
                <w:rFonts w:ascii="Cambria" w:hAnsi="Cambria"/>
                <w:b/>
                <w:sz w:val="16"/>
                <w:szCs w:val="16"/>
              </w:rPr>
              <w:t>No. of classes</w:t>
            </w:r>
          </w:p>
        </w:tc>
      </w:tr>
      <w:tr w:rsidR="009879E9" w:rsidRPr="00AC2AC8" w14:paraId="04798300" w14:textId="77777777" w:rsidTr="00677FD9">
        <w:trPr>
          <w:gridBefore w:val="1"/>
          <w:wBefore w:w="22" w:type="dxa"/>
          <w:trHeight w:hRule="exact" w:val="203"/>
        </w:trPr>
        <w:tc>
          <w:tcPr>
            <w:tcW w:w="1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9486D95" w14:textId="61FA5DE9" w:rsidR="009879E9" w:rsidRPr="00DB6FAF" w:rsidRDefault="001803A8" w:rsidP="001803A8">
            <w:pPr>
              <w:pStyle w:val="TableParagraph"/>
              <w:spacing w:line="192" w:lineRule="exact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       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636" w14:textId="621A02ED" w:rsidR="009879E9" w:rsidRPr="00DB6FAF" w:rsidRDefault="009879E9" w:rsidP="009879E9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3D6" w14:textId="1AEF1B63" w:rsidR="009879E9" w:rsidRPr="00DB6FAF" w:rsidRDefault="009879E9" w:rsidP="009879E9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CB05A00" w14:textId="3D52AE30" w:rsidR="009879E9" w:rsidRPr="00DB6FAF" w:rsidRDefault="008348BA" w:rsidP="00A81EF8">
            <w:pPr>
              <w:pStyle w:val="TableParagraph"/>
              <w:spacing w:line="192" w:lineRule="exact"/>
              <w:ind w:left="476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4h per day/53</w:t>
            </w:r>
          </w:p>
        </w:tc>
      </w:tr>
      <w:tr w:rsidR="0077469C" w:rsidRPr="00AC2AC8" w14:paraId="6859E9B5" w14:textId="77777777" w:rsidTr="00677FD9">
        <w:trPr>
          <w:gridBefore w:val="1"/>
          <w:wBefore w:w="22" w:type="dxa"/>
          <w:trHeight w:hRule="exact" w:val="253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C3CA" w14:textId="1A698700" w:rsidR="0077469C" w:rsidRPr="00CC77B1" w:rsidRDefault="0077469C" w:rsidP="009A1C9C">
            <w:pPr>
              <w:pStyle w:val="TableParagraph"/>
              <w:spacing w:line="241" w:lineRule="auto"/>
              <w:ind w:left="35"/>
              <w:rPr>
                <w:rFonts w:ascii="Cambria" w:hAnsi="Cambria"/>
                <w:bCs/>
                <w:spacing w:val="-1"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pacing w:val="-1"/>
                <w:sz w:val="16"/>
                <w:szCs w:val="16"/>
              </w:rPr>
              <w:t>Level</w:t>
            </w:r>
            <w:r w:rsidRPr="00CC77B1">
              <w:rPr>
                <w:rFonts w:ascii="Cambria" w:hAnsi="Cambria"/>
                <w:bCs/>
                <w:spacing w:val="-1"/>
                <w:sz w:val="16"/>
                <w:szCs w:val="16"/>
              </w:rPr>
              <w:t xml:space="preserve">: </w:t>
            </w:r>
            <w:r w:rsidR="009E5394" w:rsidRPr="00CC77B1">
              <w:rPr>
                <w:rFonts w:ascii="Cambria" w:hAnsi="Cambria"/>
                <w:bCs/>
                <w:spacing w:val="-1"/>
                <w:sz w:val="16"/>
                <w:szCs w:val="16"/>
              </w:rPr>
              <w:t>B2.2/C1</w:t>
            </w:r>
          </w:p>
        </w:tc>
      </w:tr>
      <w:tr w:rsidR="00006A17" w:rsidRPr="00AC2AC8" w14:paraId="13437806" w14:textId="77777777" w:rsidTr="00677FD9">
        <w:trPr>
          <w:gridBefore w:val="1"/>
          <w:wBefore w:w="22" w:type="dxa"/>
          <w:trHeight w:hRule="exact" w:val="253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F8FA" w14:textId="4B2C5951" w:rsidR="00006A17" w:rsidRPr="00CC77B1" w:rsidRDefault="000E4F54" w:rsidP="009A1C9C">
            <w:pPr>
              <w:pStyle w:val="TableParagraph"/>
              <w:spacing w:line="241" w:lineRule="auto"/>
              <w:ind w:left="35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pacing w:val="-1"/>
                <w:sz w:val="16"/>
                <w:szCs w:val="16"/>
              </w:rPr>
              <w:t>Prerequisites</w:t>
            </w:r>
            <w:r w:rsidR="00006A17" w:rsidRPr="00CC77B1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: </w:t>
            </w:r>
            <w:r w:rsidR="009E5394" w:rsidRPr="00CC77B1">
              <w:rPr>
                <w:rFonts w:ascii="Cambria" w:hAnsi="Cambria"/>
                <w:bCs/>
                <w:spacing w:val="-1"/>
                <w:sz w:val="16"/>
                <w:szCs w:val="16"/>
              </w:rPr>
              <w:t>at least B2.1 level of General English</w:t>
            </w:r>
          </w:p>
        </w:tc>
      </w:tr>
      <w:tr w:rsidR="00006A17" w:rsidRPr="00AC2AC8" w14:paraId="6B804A26" w14:textId="77777777" w:rsidTr="009E5394">
        <w:trPr>
          <w:gridBefore w:val="1"/>
          <w:wBefore w:w="22" w:type="dxa"/>
          <w:trHeight w:hRule="exact" w:val="526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328F" w14:textId="14F84BD3" w:rsidR="00006A17" w:rsidRPr="00CC77B1" w:rsidRDefault="00693FEB" w:rsidP="0049769A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z w:val="16"/>
                <w:szCs w:val="16"/>
              </w:rPr>
              <w:t xml:space="preserve">Course </w:t>
            </w:r>
            <w:r w:rsidR="00EF4E27" w:rsidRPr="00CC77B1">
              <w:rPr>
                <w:rFonts w:ascii="Cambria" w:hAnsi="Cambria"/>
                <w:b/>
                <w:sz w:val="16"/>
                <w:szCs w:val="16"/>
              </w:rPr>
              <w:t>l</w:t>
            </w:r>
            <w:r w:rsidRPr="00CC77B1">
              <w:rPr>
                <w:rFonts w:ascii="Cambria" w:hAnsi="Cambria"/>
                <w:b/>
                <w:sz w:val="16"/>
                <w:szCs w:val="16"/>
              </w:rPr>
              <w:t>earning objectives:</w:t>
            </w:r>
            <w:r w:rsidR="00006A17" w:rsidRPr="00CC77B1">
              <w:rPr>
                <w:rFonts w:ascii="Cambria" w:hAnsi="Cambria"/>
                <w:sz w:val="16"/>
                <w:lang w:val="sr-Latn-CS"/>
              </w:rPr>
              <w:t xml:space="preserve"> </w:t>
            </w:r>
            <w:r w:rsidR="009E5394" w:rsidRPr="00CC77B1">
              <w:rPr>
                <w:rFonts w:ascii="Cambria" w:hAnsi="Cambria"/>
                <w:sz w:val="16"/>
                <w:lang w:val="sr-Latn-CS"/>
              </w:rPr>
              <w:t xml:space="preserve">Learning the basic vocational vocabulary; being able to use the newly acquired vocabulary in various oral and written </w:t>
            </w:r>
            <w:r w:rsidR="00FE7B32">
              <w:rPr>
                <w:rFonts w:ascii="Cambria" w:hAnsi="Cambria"/>
                <w:sz w:val="16"/>
                <w:lang w:val="sr-Latn-CS"/>
              </w:rPr>
              <w:t xml:space="preserve">vocational </w:t>
            </w:r>
            <w:r w:rsidR="009E5394" w:rsidRPr="00CC77B1">
              <w:rPr>
                <w:rFonts w:ascii="Cambria" w:hAnsi="Cambria"/>
                <w:sz w:val="16"/>
                <w:lang w:val="sr-Latn-CS"/>
              </w:rPr>
              <w:t xml:space="preserve">genres; being able to discuss specialised vocational topics; learning the most frequent grammar structures encountered in </w:t>
            </w:r>
            <w:r w:rsidR="00FE7B32">
              <w:rPr>
                <w:rFonts w:ascii="Cambria" w:hAnsi="Cambria"/>
                <w:sz w:val="16"/>
                <w:lang w:val="sr-Latn-CS"/>
              </w:rPr>
              <w:t xml:space="preserve">English for Electrical Engineering. </w:t>
            </w:r>
          </w:p>
        </w:tc>
      </w:tr>
      <w:tr w:rsidR="00006A17" w:rsidRPr="00AC2AC8" w14:paraId="09E53665" w14:textId="77777777" w:rsidTr="00677FD9">
        <w:trPr>
          <w:gridBefore w:val="1"/>
          <w:wBefore w:w="22" w:type="dxa"/>
          <w:trHeight w:hRule="exact" w:val="204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8878" w14:textId="714AF778" w:rsidR="00006A17" w:rsidRPr="00CC77B1" w:rsidRDefault="00B50FCC" w:rsidP="009879E9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FE11AD" w:rsidRPr="00CC77B1">
              <w:rPr>
                <w:rFonts w:ascii="Cambria" w:hAnsi="Cambria"/>
                <w:b/>
                <w:sz w:val="16"/>
                <w:szCs w:val="16"/>
              </w:rPr>
              <w:t>ecturer</w:t>
            </w:r>
            <w:r w:rsidR="00006A17" w:rsidRPr="00CC77B1">
              <w:rPr>
                <w:rFonts w:ascii="Cambria" w:hAnsi="Cambria"/>
                <w:b/>
                <w:sz w:val="16"/>
                <w:szCs w:val="16"/>
              </w:rPr>
              <w:t xml:space="preserve">: </w:t>
            </w:r>
            <w:proofErr w:type="spellStart"/>
            <w:r w:rsidR="00FE7B32">
              <w:rPr>
                <w:rFonts w:ascii="Cambria" w:hAnsi="Cambria"/>
                <w:bCs/>
                <w:sz w:val="16"/>
                <w:szCs w:val="16"/>
              </w:rPr>
              <w:t>Dragana</w:t>
            </w:r>
            <w:proofErr w:type="spellEnd"/>
            <w:r w:rsidR="00FE7B32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="00FE7B32">
              <w:rPr>
                <w:rFonts w:ascii="Cambria" w:hAnsi="Cambria"/>
                <w:bCs/>
                <w:sz w:val="16"/>
                <w:szCs w:val="16"/>
                <w:lang w:val="sr-Latn-RS"/>
              </w:rPr>
              <w:t>Čarapić</w:t>
            </w:r>
            <w:r w:rsidR="00CC77B1">
              <w:rPr>
                <w:rFonts w:ascii="Cambria" w:hAnsi="Cambria"/>
                <w:bCs/>
                <w:sz w:val="16"/>
                <w:szCs w:val="16"/>
              </w:rPr>
              <w:t>, PhD</w:t>
            </w:r>
          </w:p>
        </w:tc>
      </w:tr>
      <w:tr w:rsidR="00006A17" w:rsidRPr="00AC2AC8" w14:paraId="5C22DA4D" w14:textId="77777777" w:rsidTr="00677FD9">
        <w:trPr>
          <w:gridBefore w:val="1"/>
          <w:wBefore w:w="22" w:type="dxa"/>
          <w:trHeight w:hRule="exact" w:val="237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6927" w14:textId="3CC1DF72" w:rsidR="00006A17" w:rsidRPr="00CC77B1" w:rsidRDefault="00040606" w:rsidP="004863DA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z w:val="16"/>
                <w:szCs w:val="16"/>
              </w:rPr>
              <w:t>Teaching m</w:t>
            </w:r>
            <w:r w:rsidR="000E4F54" w:rsidRPr="00CC77B1">
              <w:rPr>
                <w:rFonts w:ascii="Cambria" w:hAnsi="Cambria"/>
                <w:b/>
                <w:sz w:val="16"/>
                <w:szCs w:val="16"/>
              </w:rPr>
              <w:t>ethods</w:t>
            </w:r>
            <w:r w:rsidR="00006A17" w:rsidRPr="00CC77B1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: </w:t>
            </w:r>
            <w:r w:rsidR="009E5394" w:rsidRPr="00CC77B1">
              <w:rPr>
                <w:rFonts w:ascii="Cambria" w:hAnsi="Cambria"/>
                <w:bCs/>
                <w:spacing w:val="-1"/>
                <w:sz w:val="16"/>
                <w:szCs w:val="16"/>
              </w:rPr>
              <w:t>reading, writing, listening, discussions, individual work, pair work, group work.</w:t>
            </w:r>
          </w:p>
        </w:tc>
      </w:tr>
      <w:tr w:rsidR="00006A17" w:rsidRPr="00AC2AC8" w14:paraId="4E840AA2" w14:textId="77777777" w:rsidTr="00677FD9">
        <w:trPr>
          <w:gridBefore w:val="1"/>
          <w:wBefore w:w="22" w:type="dxa"/>
          <w:trHeight w:hRule="exact" w:val="204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B3B5" w14:textId="74A5FA44" w:rsidR="00006A17" w:rsidRPr="00DB6FAF" w:rsidRDefault="003F27D4" w:rsidP="009879E9">
            <w:pPr>
              <w:pStyle w:val="TableParagraph"/>
              <w:spacing w:line="192" w:lineRule="exact"/>
              <w:ind w:left="10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INTENSIVE SUMMER SCHOOL </w:t>
            </w:r>
            <w:r w:rsidR="00F32E7F">
              <w:rPr>
                <w:rFonts w:ascii="Cambria" w:hAnsi="Cambria"/>
                <w:b/>
                <w:spacing w:val="-1"/>
                <w:sz w:val="16"/>
                <w:szCs w:val="16"/>
              </w:rPr>
              <w:t>COURSE CONTENT</w:t>
            </w:r>
            <w:r w:rsidR="00006A17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</w:p>
        </w:tc>
      </w:tr>
      <w:tr w:rsidR="008333DC" w:rsidRPr="00AC2AC8" w14:paraId="7527A591" w14:textId="77777777" w:rsidTr="00677FD9">
        <w:trPr>
          <w:gridBefore w:val="1"/>
          <w:wBefore w:w="22" w:type="dxa"/>
          <w:trHeight w:val="512"/>
        </w:trPr>
        <w:tc>
          <w:tcPr>
            <w:tcW w:w="1387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6D86AE3C" w14:textId="542CA127" w:rsidR="008333DC" w:rsidRPr="003F466C" w:rsidRDefault="008333DC" w:rsidP="009879E9">
            <w:pPr>
              <w:pStyle w:val="TableParagraph"/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="009879E9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9503" w:type="dxa"/>
            <w:gridSpan w:val="5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73072BC9" w14:textId="46820DEC" w:rsidR="008333DC" w:rsidRPr="00993EF7" w:rsidRDefault="00FE7B32" w:rsidP="00993EF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pacing w:val="-1"/>
                <w:sz w:val="16"/>
                <w:szCs w:val="16"/>
              </w:rPr>
            </w:pPr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>Reading about careers in electrical engineering; Listening about the prerequisites for studying electrical engineering; Discussing the studying experiences of electrical engineering students; Writing a CV; Grammar – Perfect Infinitive; Vocabulary – b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>asic terms in electrical engineering: quantities and units, Instruments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 xml:space="preserve">. Extra reading (in class or for homework) about the </w:t>
            </w:r>
            <w:proofErr w:type="spellStart"/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>history</w:t>
            </w:r>
            <w:proofErr w:type="spellEnd"/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 xml:space="preserve"> of electricity. </w:t>
            </w:r>
          </w:p>
        </w:tc>
      </w:tr>
      <w:tr w:rsidR="00F94CB0" w:rsidRPr="00AC2AC8" w14:paraId="6F19CC47" w14:textId="77777777" w:rsidTr="00993EF7">
        <w:trPr>
          <w:gridBefore w:val="1"/>
          <w:wBefore w:w="22" w:type="dxa"/>
          <w:trHeight w:val="597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07AD15" w14:textId="113A5D1A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081BA8" w14:textId="6EA2E1BB" w:rsidR="009E5394" w:rsidRPr="00993EF7" w:rsidRDefault="00FE7B32" w:rsidP="00993EF7">
            <w:pPr>
              <w:pStyle w:val="NormalWeb"/>
              <w:jc w:val="both"/>
              <w:rPr>
                <w:rFonts w:ascii="Cambria" w:hAnsi="Cambria" w:cs="Calibri"/>
                <w:lang w:val="sr-Latn-RS"/>
              </w:rPr>
            </w:pPr>
            <w:r w:rsidRPr="00993EF7">
              <w:rPr>
                <w:rFonts w:ascii="Cambria" w:hAnsi="Cambria" w:cs="Calibri"/>
                <w:sz w:val="16"/>
                <w:szCs w:val="16"/>
              </w:rPr>
              <w:t xml:space="preserve">Reading about the types of projects electrical engineers can perform; Listening about the most important things an electrical engineer should know; </w:t>
            </w:r>
            <w:r w:rsidRPr="00993EF7">
              <w:rPr>
                <w:rFonts w:ascii="Cambria" w:hAnsi="Cambria" w:cs="Calibri"/>
                <w:sz w:val="16"/>
                <w:szCs w:val="16"/>
              </w:rPr>
              <w:t>Listening to an electrical engineer apprentice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talking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about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his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experience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;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Writing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an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application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letter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;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Grammar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– future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plans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;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Vocabulary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– b</w:t>
            </w:r>
            <w:r w:rsidRPr="00993EF7">
              <w:rPr>
                <w:rFonts w:ascii="Cambria" w:hAnsi="Cambria" w:cs="Calibri"/>
                <w:sz w:val="16"/>
                <w:szCs w:val="16"/>
              </w:rPr>
              <w:t>asic terms in electrical engineering: circuits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; 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>Extra reading (in class or for homework) about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>famous</w:t>
            </w:r>
            <w:proofErr w:type="spellEnd"/>
            <w:r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>electrical</w:t>
            </w:r>
            <w:proofErr w:type="spellEnd"/>
            <w:r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>engineers</w:t>
            </w:r>
            <w:proofErr w:type="spellEnd"/>
            <w:r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>.</w:t>
            </w:r>
          </w:p>
        </w:tc>
      </w:tr>
      <w:tr w:rsidR="00F94CB0" w:rsidRPr="00AC2AC8" w14:paraId="58F9C774" w14:textId="77777777" w:rsidTr="00677FD9">
        <w:trPr>
          <w:gridBefore w:val="1"/>
          <w:wBefore w:w="22" w:type="dxa"/>
          <w:trHeight w:val="465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BEAE3D" w14:textId="421F6D55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6F46BE" w14:textId="1B87C555" w:rsidR="00F94CB0" w:rsidRPr="00993EF7" w:rsidRDefault="00FE7B32" w:rsidP="00993EF7">
            <w:pPr>
              <w:pStyle w:val="NormalWeb"/>
              <w:jc w:val="both"/>
              <w:rPr>
                <w:rFonts w:ascii="Cambria" w:hAnsi="Cambria" w:cs="Calibri"/>
                <w:lang w:val="sr-Latn-RS"/>
              </w:rPr>
            </w:pP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Reading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about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the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e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arly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developments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in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electrical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engineerin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g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;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Listening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about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t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he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history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of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multimeter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;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Speaking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about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t</w:t>
            </w:r>
            <w:r w:rsidRPr="00993EF7">
              <w:rPr>
                <w:rFonts w:ascii="Cambria" w:hAnsi="Cambria" w:cs="Calibri"/>
                <w:sz w:val="16"/>
                <w:szCs w:val="16"/>
              </w:rPr>
              <w:t>he biggest inventions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, m</w:t>
            </w:r>
            <w:r w:rsidRPr="00993EF7">
              <w:rPr>
                <w:rFonts w:ascii="Cambria" w:hAnsi="Cambria" w:cs="Calibri"/>
                <w:sz w:val="16"/>
                <w:szCs w:val="16"/>
              </w:rPr>
              <w:t>ajor electrical engineers from the past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,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and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t</w:t>
            </w:r>
            <w:r w:rsidRPr="00993EF7">
              <w:rPr>
                <w:rFonts w:ascii="Cambria" w:hAnsi="Cambria" w:cs="Calibri"/>
                <w:sz w:val="16"/>
                <w:szCs w:val="16"/>
              </w:rPr>
              <w:t>he future of AI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;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Writing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a m</w:t>
            </w:r>
            <w:r w:rsidRPr="00993EF7">
              <w:rPr>
                <w:rFonts w:ascii="Cambria" w:hAnsi="Cambria" w:cs="Calibri"/>
                <w:sz w:val="16"/>
                <w:szCs w:val="16"/>
              </w:rPr>
              <w:t>otivation letter (for scholarships and mobilities)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;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Grammar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- </w:t>
            </w:r>
            <w:r w:rsidRPr="00993EF7">
              <w:rPr>
                <w:rFonts w:ascii="Cambria" w:hAnsi="Cambria" w:cs="Calibri"/>
                <w:sz w:val="16"/>
                <w:szCs w:val="16"/>
              </w:rPr>
              <w:t>Sequencing the past tense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s;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Vocabulary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- </w:t>
            </w:r>
            <w:r w:rsidRPr="00993EF7">
              <w:rPr>
                <w:rFonts w:ascii="Cambria" w:hAnsi="Cambria" w:cs="Calibri"/>
                <w:i/>
                <w:iCs/>
                <w:sz w:val="16"/>
                <w:szCs w:val="16"/>
              </w:rPr>
              <w:t xml:space="preserve">Electric, electrical, electronic. </w:t>
            </w:r>
            <w:r w:rsidRPr="00993EF7">
              <w:rPr>
                <w:rFonts w:ascii="Cambria" w:hAnsi="Cambria" w:cs="Calibri"/>
                <w:sz w:val="16"/>
                <w:szCs w:val="16"/>
              </w:rPr>
              <w:t>Basic terms in electrical engineering: components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; 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>Extra reading (in class or for homework) about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the</w:t>
            </w:r>
            <w:proofErr w:type="spellEnd"/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 xml:space="preserve"> a</w:t>
            </w:r>
            <w:r w:rsidRPr="00993EF7">
              <w:rPr>
                <w:rFonts w:ascii="Cambria" w:hAnsi="Cambria" w:cs="Calibri"/>
                <w:sz w:val="16"/>
                <w:szCs w:val="16"/>
              </w:rPr>
              <w:t>ncient developments in electrical engineerin</w:t>
            </w:r>
            <w:r w:rsidRPr="00993EF7">
              <w:rPr>
                <w:rFonts w:ascii="Cambria" w:hAnsi="Cambria" w:cs="Calibri"/>
                <w:sz w:val="16"/>
                <w:szCs w:val="16"/>
                <w:lang w:val="sr-Latn-RS"/>
              </w:rPr>
              <w:t>g.</w:t>
            </w:r>
          </w:p>
        </w:tc>
      </w:tr>
      <w:tr w:rsidR="00F94CB0" w:rsidRPr="00AC2AC8" w14:paraId="4A3DC219" w14:textId="77777777" w:rsidTr="00677FD9">
        <w:trPr>
          <w:gridBefore w:val="1"/>
          <w:wBefore w:w="22" w:type="dxa"/>
          <w:trHeight w:val="422"/>
        </w:trPr>
        <w:tc>
          <w:tcPr>
            <w:tcW w:w="1387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0165A495" w14:textId="4AB36416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9503" w:type="dxa"/>
            <w:gridSpan w:val="5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261D39C3" w14:textId="36DFDCA5" w:rsidR="008F32DD" w:rsidRPr="00993EF7" w:rsidRDefault="00FE7B32" w:rsidP="00993EF7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Calibri"/>
                <w:sz w:val="16"/>
                <w:szCs w:val="16"/>
                <w:lang w:val="en-GB"/>
              </w:rPr>
            </w:pP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Reading about e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lectricity generation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 xml:space="preserve"> and r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enewable energy sources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; Listening about h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ydropower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 xml:space="preserve">; Speaking about the 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most used renewable energy sources in the world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; Writing a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cademic &amp; professional emails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; Grammar – i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nformal and formal language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 xml:space="preserve">; </w:t>
            </w:r>
            <w:r w:rsidR="00993EF7"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Vocabulary - i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nformal and formal vocabulary</w:t>
            </w:r>
            <w:r w:rsidR="00993EF7"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, b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asic vocabulary for electrical engineering: generators</w:t>
            </w:r>
            <w:r w:rsidR="00993EF7"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 xml:space="preserve">. </w:t>
            </w:r>
            <w:r w:rsidR="00993EF7" w:rsidRPr="00993EF7">
              <w:rPr>
                <w:rFonts w:ascii="Cambria" w:hAnsi="Cambria" w:cs="Calibri"/>
                <w:spacing w:val="-1"/>
                <w:sz w:val="16"/>
                <w:szCs w:val="16"/>
              </w:rPr>
              <w:t>Extra reading (in class or for homework) about</w:t>
            </w:r>
            <w:r w:rsidR="00993EF7"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 xml:space="preserve"> wind turbines</w:t>
            </w:r>
            <w:r w:rsidR="00993EF7"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.</w:t>
            </w:r>
          </w:p>
        </w:tc>
      </w:tr>
      <w:tr w:rsidR="00F94CB0" w:rsidRPr="00AC2AC8" w14:paraId="7A5D4C74" w14:textId="77777777" w:rsidTr="00677FD9">
        <w:trPr>
          <w:gridBefore w:val="1"/>
          <w:wBefore w:w="22" w:type="dxa"/>
          <w:trHeight w:val="447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4C0985" w14:textId="0A32D409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A4910C" w14:textId="221189C3" w:rsidR="00F94CB0" w:rsidRPr="00CC77B1" w:rsidRDefault="00C7615A" w:rsidP="00C7615A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Reading about e</w:t>
            </w:r>
            <w:r w:rsidRPr="00C7615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lectricity 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grids; Listening about sm</w:t>
            </w:r>
            <w:r w:rsidRPr="00C7615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art grids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; Speaking about the e</w:t>
            </w:r>
            <w:r w:rsidRPr="00C7615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lectrical grid in Montenegro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; Writing and speaking - de</w:t>
            </w:r>
            <w:r w:rsidRPr="00C7615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scribing graphs and trends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; Grammar – t</w:t>
            </w:r>
            <w:r w:rsidRPr="00C7615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ransitive and intransitive verbs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; V</w:t>
            </w:r>
            <w:r w:rsidRPr="00C7615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ocabulary for describing graphs and trends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b</w:t>
            </w:r>
            <w:r w:rsidRPr="00C7615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asic terms in electrical engineering: Transmission lines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; </w:t>
            </w:r>
            <w:r>
              <w:rPr>
                <w:rFonts w:ascii="Cambria" w:hAnsi="Cambria" w:cs="Calibri"/>
                <w:spacing w:val="-1"/>
                <w:sz w:val="16"/>
                <w:szCs w:val="16"/>
              </w:rPr>
              <w:t>Discussing the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993EF7"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mbria" w:eastAsia="Times New Roman" w:hAnsi="Cambria" w:cs="Calibri"/>
                <w:sz w:val="16"/>
                <w:szCs w:val="16"/>
                <w:lang w:val="en-GB"/>
              </w:rPr>
              <w:t>e</w:t>
            </w:r>
            <w:r w:rsidRPr="00C7615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lectricity facts about Montenegro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.</w:t>
            </w:r>
          </w:p>
        </w:tc>
      </w:tr>
      <w:tr w:rsidR="00F94CB0" w:rsidRPr="00AC2AC8" w14:paraId="06530921" w14:textId="77777777" w:rsidTr="00677FD9">
        <w:trPr>
          <w:gridBefore w:val="1"/>
          <w:wBefore w:w="22" w:type="dxa"/>
          <w:trHeight w:val="429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4AE8D6" w14:textId="44E5C546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348158" w14:textId="65E32B51" w:rsidR="008F32DD" w:rsidRPr="00CC77B1" w:rsidRDefault="00C7615A" w:rsidP="00C7615A">
            <w:pPr>
              <w:pStyle w:val="TableParagraph"/>
              <w:spacing w:line="189" w:lineRule="exact"/>
              <w:jc w:val="both"/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Reading about the e</w:t>
            </w:r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nergy saving tips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, and h</w:t>
            </w:r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ome appliances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; Listening about the i</w:t>
            </w:r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nvention and history of the TV set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 xml:space="preserve">; </w:t>
            </w:r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Presenting a home appliance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; Learning the p</w:t>
            </w:r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roblem- solution paragraph pattern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 xml:space="preserve"> and applying it in writing; Grammar – p</w:t>
            </w:r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assive;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 xml:space="preserve"> p</w:t>
            </w:r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assive with reporting verbs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; Vocabulary – b</w:t>
            </w:r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asic terms in electrical engineering: Market of electricity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 xml:space="preserve">; 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>Extra reading (in class or for homework) about</w:t>
            </w:r>
            <w:r>
              <w:rPr>
                <w:rFonts w:ascii="Cambria" w:hAnsi="Cambria" w:cs="Calibri"/>
                <w:spacing w:val="-1"/>
                <w:sz w:val="16"/>
                <w:szCs w:val="16"/>
              </w:rPr>
              <w:t xml:space="preserve"> e</w:t>
            </w:r>
            <w:proofErr w:type="spellStart"/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lectricity</w:t>
            </w:r>
            <w:proofErr w:type="spellEnd"/>
            <w:r w:rsidRPr="00C7615A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 xml:space="preserve"> prosumer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s.</w:t>
            </w:r>
          </w:p>
        </w:tc>
      </w:tr>
      <w:tr w:rsidR="00F94CB0" w:rsidRPr="00AC2AC8" w14:paraId="16E23150" w14:textId="77777777" w:rsidTr="00677FD9">
        <w:trPr>
          <w:gridBefore w:val="1"/>
          <w:wBefore w:w="22" w:type="dxa"/>
          <w:trHeight w:val="447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91E9B7" w14:textId="288822D8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7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4DA5E6" w14:textId="4E5513EA" w:rsidR="00F94CB0" w:rsidRPr="00CC77B1" w:rsidRDefault="00DE66D9" w:rsidP="00DE66D9">
            <w:pPr>
              <w:pStyle w:val="TableParagraph"/>
              <w:contextualSpacing/>
              <w:jc w:val="both"/>
              <w:rPr>
                <w:rFonts w:ascii="Cambria" w:hAnsi="Cambria"/>
                <w:iCs/>
                <w:sz w:val="16"/>
                <w:szCs w:val="16"/>
              </w:rPr>
            </w:pPr>
            <w:r>
              <w:rPr>
                <w:rFonts w:ascii="Cambria" w:hAnsi="Cambria"/>
                <w:iCs/>
                <w:sz w:val="16"/>
                <w:szCs w:val="16"/>
              </w:rPr>
              <w:t>Reading about c</w:t>
            </w:r>
            <w:r w:rsidRPr="00DE66D9">
              <w:rPr>
                <w:rFonts w:ascii="Cambria" w:hAnsi="Cambria"/>
                <w:iCs/>
                <w:sz w:val="16"/>
                <w:szCs w:val="16"/>
              </w:rPr>
              <w:t xml:space="preserve">ontrol </w:t>
            </w:r>
            <w:r>
              <w:rPr>
                <w:rFonts w:ascii="Cambria" w:hAnsi="Cambria"/>
                <w:iCs/>
                <w:sz w:val="16"/>
                <w:szCs w:val="16"/>
              </w:rPr>
              <w:t>engineering and its history; Listening to tw</w:t>
            </w:r>
            <w:r w:rsidRPr="00DE66D9">
              <w:rPr>
                <w:rFonts w:ascii="Cambria" w:hAnsi="Cambria"/>
                <w:iCs/>
                <w:sz w:val="16"/>
                <w:szCs w:val="16"/>
              </w:rPr>
              <w:t>o systems control engineers talk</w:t>
            </w:r>
            <w:r>
              <w:rPr>
                <w:rFonts w:ascii="Cambria" w:hAnsi="Cambria"/>
                <w:iCs/>
                <w:sz w:val="16"/>
                <w:szCs w:val="16"/>
              </w:rPr>
              <w:t>ing</w:t>
            </w:r>
            <w:r w:rsidRPr="00DE66D9">
              <w:rPr>
                <w:rFonts w:ascii="Cambria" w:hAnsi="Cambria"/>
                <w:iCs/>
                <w:sz w:val="16"/>
                <w:szCs w:val="16"/>
              </w:rPr>
              <w:t xml:space="preserve"> about what they do</w:t>
            </w:r>
            <w:r>
              <w:rPr>
                <w:rFonts w:ascii="Cambria" w:hAnsi="Cambria"/>
                <w:iCs/>
                <w:sz w:val="16"/>
                <w:szCs w:val="16"/>
              </w:rPr>
              <w:t xml:space="preserve">; Speaking about the </w:t>
            </w:r>
            <w:r w:rsidRPr="00DE66D9">
              <w:rPr>
                <w:rFonts w:ascii="Cambria" w:hAnsi="Cambria"/>
                <w:iCs/>
                <w:sz w:val="16"/>
                <w:szCs w:val="16"/>
              </w:rPr>
              <w:t>Industry 4.0</w:t>
            </w:r>
            <w:r>
              <w:rPr>
                <w:rFonts w:ascii="Cambria" w:hAnsi="Cambria"/>
                <w:iCs/>
                <w:sz w:val="16"/>
                <w:szCs w:val="16"/>
              </w:rPr>
              <w:t>; Learning the s</w:t>
            </w:r>
            <w:r w:rsidRPr="00DE66D9">
              <w:rPr>
                <w:rFonts w:ascii="Cambria" w:hAnsi="Cambria"/>
                <w:iCs/>
                <w:sz w:val="16"/>
                <w:szCs w:val="16"/>
              </w:rPr>
              <w:t>equence paragraph pattern</w:t>
            </w:r>
            <w:r>
              <w:rPr>
                <w:rFonts w:ascii="Cambria" w:hAnsi="Cambria"/>
                <w:iCs/>
                <w:sz w:val="16"/>
                <w:szCs w:val="16"/>
              </w:rPr>
              <w:t xml:space="preserve"> and applying it in writing; Grammar – c</w:t>
            </w:r>
            <w:r w:rsidRPr="00DE66D9">
              <w:rPr>
                <w:rFonts w:ascii="Cambria" w:hAnsi="Cambria"/>
                <w:iCs/>
                <w:sz w:val="16"/>
                <w:szCs w:val="16"/>
              </w:rPr>
              <w:t>onditionals</w:t>
            </w:r>
            <w:r>
              <w:rPr>
                <w:rFonts w:ascii="Cambria" w:hAnsi="Cambria"/>
                <w:iCs/>
                <w:sz w:val="16"/>
                <w:szCs w:val="16"/>
              </w:rPr>
              <w:t>; Vocabulary – co</w:t>
            </w:r>
            <w:r w:rsidRPr="00DE66D9">
              <w:rPr>
                <w:rFonts w:ascii="Cambria" w:hAnsi="Cambria"/>
                <w:iCs/>
                <w:sz w:val="16"/>
                <w:szCs w:val="16"/>
              </w:rPr>
              <w:t>ntrol engineering: basic terms</w:t>
            </w:r>
            <w:r>
              <w:rPr>
                <w:rFonts w:ascii="Cambria" w:hAnsi="Cambria"/>
                <w:iCs/>
                <w:sz w:val="16"/>
                <w:szCs w:val="16"/>
              </w:rPr>
              <w:t xml:space="preserve">; 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>Extra reading (in class or for homework) about t</w:t>
            </w:r>
            <w:r>
              <w:rPr>
                <w:rFonts w:ascii="Cambria" w:hAnsi="Cambria" w:cs="Calibri"/>
                <w:spacing w:val="-1"/>
                <w:sz w:val="16"/>
                <w:szCs w:val="16"/>
              </w:rPr>
              <w:t xml:space="preserve">he </w:t>
            </w:r>
            <w:proofErr w:type="gramStart"/>
            <w:r w:rsidRPr="00DE66D9">
              <w:rPr>
                <w:rFonts w:ascii="Cambria" w:hAnsi="Cambria"/>
                <w:iCs/>
                <w:sz w:val="16"/>
                <w:szCs w:val="16"/>
              </w:rPr>
              <w:t>Industry</w:t>
            </w:r>
            <w:proofErr w:type="gramEnd"/>
            <w:r w:rsidRPr="00DE66D9">
              <w:rPr>
                <w:rFonts w:ascii="Cambria" w:hAnsi="Cambria"/>
                <w:iCs/>
                <w:sz w:val="16"/>
                <w:szCs w:val="16"/>
              </w:rPr>
              <w:t xml:space="preserve"> 4.0. </w:t>
            </w:r>
          </w:p>
        </w:tc>
      </w:tr>
      <w:tr w:rsidR="00F94CB0" w:rsidRPr="00AC2AC8" w14:paraId="0B5B6D32" w14:textId="77777777" w:rsidTr="00DE66D9">
        <w:trPr>
          <w:gridBefore w:val="1"/>
          <w:wBefore w:w="22" w:type="dxa"/>
          <w:trHeight w:hRule="exact" w:val="772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A8BD9" w14:textId="4EC07EBE" w:rsidR="00F94CB0" w:rsidRPr="00DE66D9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DE66D9">
              <w:rPr>
                <w:rFonts w:ascii="Cambria" w:hAnsi="Cambria"/>
                <w:b/>
                <w:bCs/>
                <w:color w:val="000000" w:themeColor="text1"/>
                <w:spacing w:val="-1"/>
                <w:sz w:val="16"/>
                <w:szCs w:val="16"/>
                <w:lang w:val="en-GB"/>
              </w:rPr>
              <w:t>Day</w:t>
            </w:r>
            <w:r w:rsidR="00635DD2" w:rsidRPr="00DE66D9">
              <w:rPr>
                <w:rFonts w:ascii="Cambria" w:hAnsi="Cambria"/>
                <w:b/>
                <w:bCs/>
                <w:color w:val="000000" w:themeColor="text1"/>
                <w:spacing w:val="-1"/>
                <w:sz w:val="16"/>
                <w:szCs w:val="16"/>
                <w:lang w:val="en-GB"/>
              </w:rPr>
              <w:t xml:space="preserve"> 8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A6534" w14:textId="2607D81D" w:rsidR="00DE66D9" w:rsidRPr="00DE66D9" w:rsidRDefault="00DE66D9" w:rsidP="00DE66D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iCs/>
                <w:color w:val="000000" w:themeColor="text1"/>
                <w:sz w:val="16"/>
                <w:szCs w:val="16"/>
              </w:rPr>
              <w:t>Reading about c</w:t>
            </w:r>
            <w:r w:rsidRPr="00DE66D9">
              <w:rPr>
                <w:rFonts w:ascii="Cambria" w:hAnsi="Cambria"/>
                <w:iCs/>
                <w:color w:val="000000" w:themeColor="text1"/>
                <w:sz w:val="16"/>
                <w:szCs w:val="16"/>
              </w:rPr>
              <w:t xml:space="preserve">ontrol </w:t>
            </w:r>
            <w:r>
              <w:rPr>
                <w:rFonts w:ascii="Cambria" w:hAnsi="Cambria"/>
                <w:iCs/>
                <w:color w:val="000000" w:themeColor="text1"/>
                <w:sz w:val="16"/>
                <w:szCs w:val="16"/>
              </w:rPr>
              <w:t>s</w:t>
            </w:r>
            <w:r w:rsidRPr="00DE66D9">
              <w:rPr>
                <w:rFonts w:ascii="Cambria" w:hAnsi="Cambria"/>
                <w:iCs/>
                <w:color w:val="000000" w:themeColor="text1"/>
                <w:sz w:val="16"/>
                <w:szCs w:val="16"/>
              </w:rPr>
              <w:t>ystems</w:t>
            </w:r>
            <w:r>
              <w:rPr>
                <w:rFonts w:ascii="Cambria" w:hAnsi="Cambria"/>
                <w:iCs/>
                <w:color w:val="000000" w:themeColor="text1"/>
                <w:sz w:val="16"/>
                <w:szCs w:val="16"/>
              </w:rPr>
              <w:t>; Listening a</w:t>
            </w:r>
            <w:r w:rsidRPr="00DE66D9">
              <w:rPr>
                <w:rFonts w:ascii="Cambria" w:hAnsi="Cambria"/>
                <w:color w:val="000000" w:themeColor="text1"/>
                <w:sz w:val="16"/>
                <w:szCs w:val="16"/>
              </w:rPr>
              <w:t>bout open- and closed- loop systems in robotics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; Speaking about h</w:t>
            </w:r>
            <w:r w:rsidRPr="00DE66D9">
              <w:rPr>
                <w:rFonts w:ascii="Cambria" w:hAnsi="Cambria"/>
                <w:color w:val="000000" w:themeColor="text1"/>
                <w:sz w:val="16"/>
                <w:szCs w:val="16"/>
              </w:rPr>
              <w:t>ow control engineering is used in power engineering, discussing a block diagram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; Learning the c</w:t>
            </w:r>
            <w:r w:rsidRPr="00DE66D9">
              <w:rPr>
                <w:rFonts w:ascii="Cambria" w:hAnsi="Cambria"/>
                <w:color w:val="000000" w:themeColor="text1"/>
                <w:sz w:val="16"/>
                <w:szCs w:val="16"/>
              </w:rPr>
              <w:t>lassification paragraph pattern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and applying it in writing; Grammar – f</w:t>
            </w:r>
            <w:r w:rsidRPr="00DE66D9">
              <w:rPr>
                <w:rFonts w:ascii="Cambria" w:hAnsi="Cambria"/>
                <w:color w:val="000000" w:themeColor="text1"/>
                <w:sz w:val="16"/>
                <w:szCs w:val="16"/>
              </w:rPr>
              <w:t>irst vs. second mention: definite reference in writing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; Vocabulary – t</w:t>
            </w:r>
            <w:r w:rsidRPr="00DE66D9">
              <w:rPr>
                <w:rFonts w:ascii="Cambria" w:hAnsi="Cambria"/>
                <w:color w:val="000000" w:themeColor="text1"/>
                <w:sz w:val="16"/>
                <w:szCs w:val="16"/>
              </w:rPr>
              <w:t>asks in control technology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; 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>Extra reading (in class or for homework) about</w:t>
            </w:r>
            <w:r>
              <w:rPr>
                <w:rFonts w:ascii="Cambria" w:hAnsi="Cambria" w:cs="Calibri"/>
                <w:spacing w:val="-1"/>
                <w:sz w:val="16"/>
                <w:szCs w:val="16"/>
              </w:rPr>
              <w:t xml:space="preserve"> t</w:t>
            </w:r>
            <w:r w:rsidRPr="00DE66D9">
              <w:rPr>
                <w:rFonts w:ascii="Cambria" w:hAnsi="Cambria"/>
                <w:color w:val="000000" w:themeColor="text1"/>
                <w:sz w:val="16"/>
                <w:szCs w:val="16"/>
              </w:rPr>
              <w:t>he internet of things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</w:p>
          <w:p w14:paraId="68994F6F" w14:textId="77777777" w:rsidR="00DE66D9" w:rsidRPr="00DE66D9" w:rsidRDefault="00DE66D9" w:rsidP="00DE66D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DE66D9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</w:t>
            </w:r>
          </w:p>
          <w:p w14:paraId="4CD1B2FC" w14:textId="7742F960" w:rsidR="00DE66D9" w:rsidRPr="00DE66D9" w:rsidRDefault="00DE66D9" w:rsidP="00DE66D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DE66D9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</w:t>
            </w:r>
          </w:p>
          <w:p w14:paraId="3CFB2F89" w14:textId="3B6E5C3C" w:rsidR="00F94CB0" w:rsidRPr="00DE66D9" w:rsidRDefault="00F94CB0" w:rsidP="00DE66D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F94CB0" w:rsidRPr="00AC2AC8" w14:paraId="2335FC87" w14:textId="77777777" w:rsidTr="00DE66D9">
        <w:trPr>
          <w:gridBefore w:val="1"/>
          <w:wBefore w:w="22" w:type="dxa"/>
          <w:trHeight w:hRule="exact" w:val="713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C325" w14:textId="40286354" w:rsidR="00F94CB0" w:rsidRPr="003F466C" w:rsidRDefault="009879E9" w:rsidP="00F94CB0">
            <w:pPr>
              <w:pStyle w:val="TableParagraph"/>
              <w:spacing w:line="187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15E93" w14:textId="5F11EB1A" w:rsidR="00F94CB0" w:rsidRPr="00CC77B1" w:rsidRDefault="00DE66D9" w:rsidP="00DE66D9">
            <w:pPr>
              <w:pStyle w:val="TableParagraph"/>
              <w:contextualSpacing/>
              <w:jc w:val="both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Reading about t</w:t>
            </w:r>
            <w:r w:rsidRPr="00DE66D9">
              <w:rPr>
                <w:rFonts w:ascii="Cambria" w:eastAsia="Times New Roman" w:hAnsi="Cambria"/>
                <w:sz w:val="16"/>
                <w:szCs w:val="16"/>
                <w:lang w:val="en-GB"/>
              </w:rPr>
              <w:t>he future of the electricity grid</w:t>
            </w: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; Listening and speaking about f</w:t>
            </w:r>
            <w:r w:rsidRPr="00DE66D9">
              <w:rPr>
                <w:rFonts w:ascii="Cambria" w:eastAsia="Times New Roman" w:hAnsi="Cambria"/>
                <w:sz w:val="16"/>
                <w:szCs w:val="16"/>
                <w:lang w:val="en-GB"/>
              </w:rPr>
              <w:t>uture electrical technologies</w:t>
            </w: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; Learning the c</w:t>
            </w:r>
            <w:r w:rsidRPr="00DE66D9">
              <w:rPr>
                <w:rFonts w:ascii="Cambria" w:eastAsia="Times New Roman" w:hAnsi="Cambria"/>
                <w:sz w:val="16"/>
                <w:szCs w:val="16"/>
                <w:lang w:val="en-GB"/>
              </w:rPr>
              <w:t>ause-effect paragraph pattern</w:t>
            </w: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 and applying it writing; Grammar – e</w:t>
            </w:r>
            <w:r w:rsidRPr="00DE66D9"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xpressing </w:t>
            </w:r>
            <w:proofErr w:type="spellStart"/>
            <w:r w:rsidRPr="00DE66D9">
              <w:rPr>
                <w:rFonts w:ascii="Cambria" w:eastAsia="Times New Roman" w:hAnsi="Cambria"/>
                <w:sz w:val="16"/>
                <w:szCs w:val="16"/>
                <w:lang w:val="en-GB"/>
              </w:rPr>
              <w:t>causativity</w:t>
            </w:r>
            <w:proofErr w:type="spellEnd"/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, c</w:t>
            </w:r>
            <w:r w:rsidRPr="00DE66D9">
              <w:rPr>
                <w:rFonts w:ascii="Cambria" w:eastAsia="Times New Roman" w:hAnsi="Cambria"/>
                <w:sz w:val="16"/>
                <w:szCs w:val="16"/>
                <w:lang w:val="en-GB"/>
              </w:rPr>
              <w:t>ausative have</w:t>
            </w: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; Vocabulary – b</w:t>
            </w:r>
            <w:r w:rsidRPr="00DE66D9">
              <w:rPr>
                <w:rFonts w:ascii="Cambria" w:eastAsia="Times New Roman" w:hAnsi="Cambria"/>
                <w:sz w:val="16"/>
                <w:szCs w:val="16"/>
                <w:lang w:val="en-GB"/>
              </w:rPr>
              <w:t>asic terms in electrical engineering: tools used by</w:t>
            </w: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 engineers. </w:t>
            </w:r>
            <w:r w:rsidRPr="00993EF7">
              <w:rPr>
                <w:rFonts w:ascii="Cambria" w:hAnsi="Cambria" w:cs="Calibri"/>
                <w:spacing w:val="-1"/>
                <w:sz w:val="16"/>
                <w:szCs w:val="16"/>
              </w:rPr>
              <w:t>Extra reading (in class or for homework)</w:t>
            </w:r>
            <w:r>
              <w:rPr>
                <w:rFonts w:ascii="Cambria" w:hAnsi="Cambria" w:cs="Calibri"/>
                <w:spacing w:val="-1"/>
                <w:sz w:val="16"/>
                <w:szCs w:val="16"/>
              </w:rPr>
              <w:t xml:space="preserve"> about e</w:t>
            </w:r>
            <w:proofErr w:type="spellStart"/>
            <w:r w:rsidRPr="00DE66D9">
              <w:rPr>
                <w:rFonts w:ascii="Cambria" w:eastAsia="Times New Roman" w:hAnsi="Cambria"/>
                <w:sz w:val="16"/>
                <w:szCs w:val="16"/>
                <w:lang w:val="en-GB"/>
              </w:rPr>
              <w:t>lectrical</w:t>
            </w:r>
            <w:proofErr w:type="spellEnd"/>
            <w:r w:rsidRPr="00DE66D9"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 cables made of living bacteria</w:t>
            </w: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.</w:t>
            </w:r>
          </w:p>
        </w:tc>
      </w:tr>
      <w:tr w:rsidR="00F94CB0" w:rsidRPr="00AC2AC8" w14:paraId="5CB6D1C8" w14:textId="77777777" w:rsidTr="00CC77B1">
        <w:trPr>
          <w:gridBefore w:val="1"/>
          <w:wBefore w:w="22" w:type="dxa"/>
          <w:trHeight w:hRule="exact" w:val="549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599B0" w14:textId="2DD81F94" w:rsidR="00F94CB0" w:rsidRPr="003F466C" w:rsidRDefault="009879E9" w:rsidP="008F32DD">
            <w:pPr>
              <w:pStyle w:val="TableParagraph"/>
              <w:ind w:left="35"/>
              <w:contextualSpacing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10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06DB" w14:textId="77777777" w:rsidR="00F94CB0" w:rsidRDefault="00DE66D9" w:rsidP="008F32DD">
            <w:pPr>
              <w:pStyle w:val="TableParagraph"/>
              <w:contextualSpacing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Revision.</w:t>
            </w:r>
          </w:p>
          <w:p w14:paraId="3F41DC8D" w14:textId="3493D5AF" w:rsidR="00DE66D9" w:rsidRPr="00CC77B1" w:rsidRDefault="00DE66D9" w:rsidP="008F32DD">
            <w:pPr>
              <w:pStyle w:val="TableParagraph"/>
              <w:contextualSpacing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Test. </w:t>
            </w:r>
          </w:p>
        </w:tc>
      </w:tr>
      <w:tr w:rsidR="00F94CB0" w:rsidRPr="00AC2AC8" w14:paraId="7F25A8F2" w14:textId="77777777" w:rsidTr="00FE7B32">
        <w:trPr>
          <w:gridBefore w:val="1"/>
          <w:wBefore w:w="22" w:type="dxa"/>
          <w:trHeight w:hRule="exact" w:val="340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9F1C" w14:textId="50D76680" w:rsidR="00F94CB0" w:rsidRPr="00FE7B32" w:rsidRDefault="00FB390E" w:rsidP="008F32DD">
            <w:pPr>
              <w:pStyle w:val="TableParagraph"/>
              <w:ind w:left="35"/>
              <w:contextualSpacing/>
              <w:rPr>
                <w:rFonts w:ascii="Cambria" w:hAnsi="Cambria"/>
                <w:bCs/>
                <w:spacing w:val="-1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Literature</w:t>
            </w:r>
            <w:r w:rsidR="00F94CB0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  <w:r w:rsidR="00F94CB0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86FA7" w:rsidRPr="00FE7B32">
              <w:rPr>
                <w:rFonts w:ascii="Cambria" w:hAnsi="Cambria"/>
                <w:b/>
                <w:i/>
                <w:iCs/>
                <w:spacing w:val="-1"/>
                <w:sz w:val="16"/>
                <w:szCs w:val="16"/>
              </w:rPr>
              <w:t>ReFLAME</w:t>
            </w:r>
            <w:proofErr w:type="spellEnd"/>
            <w:r w:rsidR="00286FA7" w:rsidRPr="00FE7B32">
              <w:rPr>
                <w:rFonts w:ascii="Cambria" w:hAnsi="Cambria"/>
                <w:b/>
                <w:i/>
                <w:iCs/>
                <w:spacing w:val="-1"/>
                <w:sz w:val="16"/>
                <w:szCs w:val="16"/>
              </w:rPr>
              <w:t xml:space="preserve"> </w:t>
            </w:r>
            <w:r w:rsidR="000851EB" w:rsidRPr="00FE7B32">
              <w:rPr>
                <w:rFonts w:ascii="Cambria" w:hAnsi="Cambria"/>
                <w:b/>
                <w:i/>
                <w:iCs/>
                <w:spacing w:val="-1"/>
                <w:sz w:val="16"/>
                <w:szCs w:val="16"/>
              </w:rPr>
              <w:t>Your English for</w:t>
            </w:r>
            <w:r w:rsidR="00FE7B32" w:rsidRPr="00FE7B32">
              <w:rPr>
                <w:rFonts w:ascii="Cambria" w:hAnsi="Cambria"/>
                <w:b/>
                <w:i/>
                <w:iCs/>
                <w:spacing w:val="-1"/>
                <w:sz w:val="16"/>
                <w:szCs w:val="16"/>
              </w:rPr>
              <w:t xml:space="preserve"> Electrical Engineering: Topics in Power and Control Engineering</w:t>
            </w:r>
            <w:r w:rsidR="00FE7B32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. </w:t>
            </w:r>
            <w:r w:rsidR="00FE7B32">
              <w:rPr>
                <w:rFonts w:ascii="Cambria" w:hAnsi="Cambria"/>
                <w:bCs/>
                <w:spacing w:val="-1"/>
                <w:sz w:val="16"/>
                <w:szCs w:val="16"/>
              </w:rPr>
              <w:t xml:space="preserve">2021. </w:t>
            </w:r>
            <w:proofErr w:type="spellStart"/>
            <w:r w:rsidR="00FE7B32">
              <w:rPr>
                <w:rFonts w:ascii="Cambria" w:hAnsi="Cambria"/>
                <w:bCs/>
                <w:spacing w:val="-1"/>
                <w:sz w:val="16"/>
                <w:szCs w:val="16"/>
              </w:rPr>
              <w:t>Milica</w:t>
            </w:r>
            <w:proofErr w:type="spellEnd"/>
            <w:r w:rsidR="00FE7B32">
              <w:rPr>
                <w:rFonts w:ascii="Cambria" w:hAnsi="Cambria"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FE7B32">
              <w:rPr>
                <w:rFonts w:ascii="Cambria" w:hAnsi="Cambria"/>
                <w:bCs/>
                <w:spacing w:val="-1"/>
                <w:sz w:val="16"/>
                <w:szCs w:val="16"/>
              </w:rPr>
              <w:t>Vuković-Stamatović</w:t>
            </w:r>
            <w:proofErr w:type="spellEnd"/>
            <w:r w:rsidR="00FE7B32">
              <w:rPr>
                <w:rFonts w:ascii="Cambria" w:hAnsi="Cambria"/>
                <w:bCs/>
                <w:spacing w:val="-1"/>
                <w:sz w:val="16"/>
                <w:szCs w:val="16"/>
              </w:rPr>
              <w:t xml:space="preserve"> and Vesna </w:t>
            </w:r>
            <w:proofErr w:type="spellStart"/>
            <w:r w:rsidR="00FE7B32">
              <w:rPr>
                <w:rFonts w:ascii="Cambria" w:hAnsi="Cambria"/>
                <w:bCs/>
                <w:spacing w:val="-1"/>
                <w:sz w:val="16"/>
                <w:szCs w:val="16"/>
              </w:rPr>
              <w:t>Bratić</w:t>
            </w:r>
            <w:proofErr w:type="spellEnd"/>
            <w:r w:rsidR="00FE7B32">
              <w:rPr>
                <w:rFonts w:ascii="Cambria" w:hAnsi="Cambria"/>
                <w:bCs/>
                <w:spacing w:val="-1"/>
                <w:sz w:val="16"/>
                <w:szCs w:val="16"/>
              </w:rPr>
              <w:t>.</w:t>
            </w:r>
          </w:p>
        </w:tc>
      </w:tr>
      <w:tr w:rsidR="00F94CB0" w:rsidRPr="00AC2AC8" w14:paraId="03BDF97C" w14:textId="77777777" w:rsidTr="00677FD9">
        <w:trPr>
          <w:gridBefore w:val="1"/>
          <w:wBefore w:w="22" w:type="dxa"/>
          <w:trHeight w:hRule="exact" w:val="236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3766" w14:textId="70D082C8" w:rsidR="00F94CB0" w:rsidRPr="00DB6FAF" w:rsidRDefault="00847EC1" w:rsidP="005E14D7">
            <w:pPr>
              <w:pStyle w:val="TableParagraph"/>
              <w:spacing w:line="189" w:lineRule="exact"/>
              <w:rPr>
                <w:rFonts w:ascii="Cambria" w:eastAsia="Times New Roman" w:hAnsi="Cambria"/>
                <w:sz w:val="16"/>
                <w:szCs w:val="16"/>
              </w:rPr>
            </w:pPr>
            <w:r w:rsidRPr="00847EC1">
              <w:rPr>
                <w:rFonts w:ascii="Cambria" w:hAnsi="Cambria"/>
                <w:b/>
                <w:sz w:val="16"/>
                <w:szCs w:val="16"/>
              </w:rPr>
              <w:t>Special remarks</w:t>
            </w:r>
            <w:r w:rsidR="00F94CB0" w:rsidRPr="00AC2AC8"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F94CB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DE66D9">
              <w:rPr>
                <w:rFonts w:ascii="Cambria" w:hAnsi="Cambria"/>
                <w:b/>
                <w:sz w:val="16"/>
                <w:szCs w:val="16"/>
              </w:rPr>
              <w:t>-</w:t>
            </w:r>
          </w:p>
        </w:tc>
      </w:tr>
      <w:tr w:rsidR="003F466C" w:rsidRPr="00DE66D9" w14:paraId="26DF5E9E" w14:textId="77777777" w:rsidTr="00CC77B1">
        <w:trPr>
          <w:gridBefore w:val="1"/>
          <w:wBefore w:w="22" w:type="dxa"/>
          <w:trHeight w:hRule="exact" w:val="2463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D8EB" w14:textId="75F34BE3" w:rsidR="003F466C" w:rsidRPr="00DE66D9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DE66D9">
              <w:rPr>
                <w:rFonts w:ascii="Cambria" w:hAnsi="Cambria"/>
                <w:b/>
                <w:sz w:val="16"/>
                <w:szCs w:val="16"/>
              </w:rPr>
              <w:t xml:space="preserve">Learning outcomes:   </w:t>
            </w:r>
          </w:p>
          <w:p w14:paraId="11B32792" w14:textId="2101D94B" w:rsidR="003F466C" w:rsidRPr="00DE66D9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4E5F02EA" w14:textId="77777777" w:rsidR="00DE66D9" w:rsidRPr="00DE66D9" w:rsidRDefault="00DE66D9" w:rsidP="00DE66D9">
            <w:pPr>
              <w:spacing w:after="160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E66D9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Upon the completion of this course, a student will be able to:</w:t>
            </w:r>
          </w:p>
          <w:p w14:paraId="2DFFBAA7" w14:textId="77777777" w:rsidR="00DE66D9" w:rsidRPr="00DE66D9" w:rsidRDefault="00DE66D9" w:rsidP="00DE66D9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>1. Demonstrate high levels of communicative competence in </w:t>
            </w:r>
            <w:r w:rsidRPr="00DE66D9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vocational English for Electrical Engineering at</w:t>
            </w:r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  <w:r w:rsidRPr="00DE66D9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the B2.2/C1.1 level</w:t>
            </w:r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> of the Common European Framework of Reference for Languages;</w:t>
            </w:r>
          </w:p>
          <w:p w14:paraId="46A864DF" w14:textId="77777777" w:rsidR="00DE66D9" w:rsidRPr="00DE66D9" w:rsidRDefault="00DE66D9" w:rsidP="00DE66D9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>2. Use standard language norms at all language levels in written and oral communication;</w:t>
            </w:r>
          </w:p>
          <w:p w14:paraId="45328E70" w14:textId="77777777" w:rsidR="00DE66D9" w:rsidRPr="00DE66D9" w:rsidRDefault="00DE66D9" w:rsidP="00DE66D9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 xml:space="preserve">3. Apply advanced grammar knowledge and </w:t>
            </w:r>
            <w:proofErr w:type="spellStart"/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>specialised</w:t>
            </w:r>
            <w:proofErr w:type="spellEnd"/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 xml:space="preserve"> techniques and skills of written and oral translation and translate texts from English and into English in the field of electrical engineering;</w:t>
            </w:r>
          </w:p>
          <w:p w14:paraId="3F8F26D8" w14:textId="77777777" w:rsidR="00DE66D9" w:rsidRPr="00DE66D9" w:rsidRDefault="00DE66D9" w:rsidP="00DE66D9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>Analyse</w:t>
            </w:r>
            <w:proofErr w:type="spellEnd"/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 xml:space="preserve"> the written or spoken text in detail and comprehensively and recognize key ideas and implicit meaning;</w:t>
            </w:r>
          </w:p>
          <w:p w14:paraId="71D2033C" w14:textId="77777777" w:rsidR="00DE66D9" w:rsidRPr="00DE66D9" w:rsidRDefault="00DE66D9" w:rsidP="00DE66D9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DE66D9">
              <w:rPr>
                <w:rFonts w:ascii="Cambria" w:hAnsi="Cambria"/>
                <w:color w:val="000000"/>
                <w:sz w:val="16"/>
                <w:szCs w:val="16"/>
              </w:rPr>
              <w:t>5. Discuss topics on specialized theoretical and practical knowledge related to the latest scientific achievements in the field of electrical engineering in general, and power and control engineering in particular.</w:t>
            </w:r>
          </w:p>
          <w:p w14:paraId="5EF9D023" w14:textId="77777777" w:rsidR="003F466C" w:rsidRPr="00DE66D9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1E49FC22" w14:textId="175A665E" w:rsidR="003F466C" w:rsidRPr="00DE66D9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0215D89A" w14:textId="1B23451E" w:rsidR="003F466C" w:rsidRPr="00DE66D9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331F5A15" w14:textId="54CF9B5D" w:rsidR="003F466C" w:rsidRPr="00DE66D9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3B88206B" w14:textId="77777777" w:rsidR="003F466C" w:rsidRPr="00DE66D9" w:rsidRDefault="003F466C" w:rsidP="009E5394">
            <w:pPr>
              <w:pStyle w:val="TableParagraph"/>
              <w:spacing w:before="14" w:line="180" w:lineRule="exact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114BE00F" w14:textId="77777777" w:rsidR="003F466C" w:rsidRPr="00DE66D9" w:rsidRDefault="003F466C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660B039A" w14:textId="6F581620" w:rsidR="00006A17" w:rsidRPr="00DE66D9" w:rsidRDefault="00006A17">
      <w:pPr>
        <w:rPr>
          <w:rFonts w:ascii="Cambria" w:hAnsi="Cambria"/>
          <w:sz w:val="16"/>
          <w:szCs w:val="16"/>
        </w:rPr>
      </w:pPr>
    </w:p>
    <w:p w14:paraId="2155B9CB" w14:textId="70C5776F" w:rsidR="00C24AFD" w:rsidRPr="007D31A2" w:rsidRDefault="00C24AFD">
      <w:pPr>
        <w:rPr>
          <w:lang w:val="sr-Latn-ME"/>
        </w:rPr>
      </w:pPr>
    </w:p>
    <w:sectPr w:rsidR="00C24AFD" w:rsidRPr="007D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FCFDC" w14:textId="77777777" w:rsidR="008C266F" w:rsidRDefault="008C266F" w:rsidP="00706E99">
      <w:r>
        <w:separator/>
      </w:r>
    </w:p>
  </w:endnote>
  <w:endnote w:type="continuationSeparator" w:id="0">
    <w:p w14:paraId="0733F8B6" w14:textId="77777777" w:rsidR="008C266F" w:rsidRDefault="008C266F" w:rsidP="0070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7A54" w14:textId="77777777" w:rsidR="008C266F" w:rsidRDefault="008C266F" w:rsidP="00706E99">
      <w:r>
        <w:separator/>
      </w:r>
    </w:p>
  </w:footnote>
  <w:footnote w:type="continuationSeparator" w:id="0">
    <w:p w14:paraId="12D2F5DD" w14:textId="77777777" w:rsidR="008C266F" w:rsidRDefault="008C266F" w:rsidP="00706E99">
      <w:r>
        <w:continuationSeparator/>
      </w:r>
    </w:p>
  </w:footnote>
  <w:footnote w:id="1">
    <w:p w14:paraId="3936664C" w14:textId="67B2F689" w:rsidR="00706E99" w:rsidRPr="006847C4" w:rsidRDefault="00706E99" w:rsidP="00706E99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6847C4">
        <w:t xml:space="preserve">Za one koji </w:t>
      </w:r>
      <w:proofErr w:type="spellStart"/>
      <w:r w:rsidRPr="006847C4">
        <w:t>imaju</w:t>
      </w:r>
      <w:proofErr w:type="spellEnd"/>
      <w:r w:rsidRPr="006847C4">
        <w:t xml:space="preserve"> </w:t>
      </w:r>
      <w:proofErr w:type="spellStart"/>
      <w:r w:rsidRPr="006847C4">
        <w:t>mogućnost</w:t>
      </w:r>
      <w:proofErr w:type="spellEnd"/>
      <w:r w:rsidRPr="006847C4">
        <w:t xml:space="preserve"> da </w:t>
      </w:r>
      <w:proofErr w:type="spellStart"/>
      <w:r w:rsidRPr="006847C4">
        <w:t>dodijele</w:t>
      </w:r>
      <w:proofErr w:type="spellEnd"/>
      <w:r w:rsidRPr="006847C4">
        <w:t xml:space="preserve"> ECTS </w:t>
      </w:r>
      <w:proofErr w:type="spellStart"/>
      <w:r w:rsidRPr="006847C4">
        <w:t>kredite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za </w:t>
      </w:r>
      <w:r w:rsidR="00670678">
        <w:t>UCG</w:t>
      </w:r>
      <w:r>
        <w:t>.</w:t>
      </w:r>
    </w:p>
    <w:p w14:paraId="0DDACA8E" w14:textId="76FF3976" w:rsidR="00706E99" w:rsidRPr="00706E99" w:rsidRDefault="00706E99">
      <w:pPr>
        <w:pStyle w:val="FootnoteText"/>
        <w:rPr>
          <w:lang w:val="sr-Latn-M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17"/>
    <w:rsid w:val="000009BD"/>
    <w:rsid w:val="00006A17"/>
    <w:rsid w:val="00032616"/>
    <w:rsid w:val="000355B1"/>
    <w:rsid w:val="0003588A"/>
    <w:rsid w:val="00040606"/>
    <w:rsid w:val="00043FBE"/>
    <w:rsid w:val="00061337"/>
    <w:rsid w:val="000806C1"/>
    <w:rsid w:val="000851EB"/>
    <w:rsid w:val="00092584"/>
    <w:rsid w:val="00093CC0"/>
    <w:rsid w:val="000B2CF1"/>
    <w:rsid w:val="000E3C05"/>
    <w:rsid w:val="000E4F54"/>
    <w:rsid w:val="00104BE3"/>
    <w:rsid w:val="00106C2D"/>
    <w:rsid w:val="001157F0"/>
    <w:rsid w:val="00137CB8"/>
    <w:rsid w:val="001572A5"/>
    <w:rsid w:val="0016192E"/>
    <w:rsid w:val="001633A5"/>
    <w:rsid w:val="00163B59"/>
    <w:rsid w:val="001710BB"/>
    <w:rsid w:val="001803A8"/>
    <w:rsid w:val="0019772C"/>
    <w:rsid w:val="001D7738"/>
    <w:rsid w:val="00202615"/>
    <w:rsid w:val="00214B85"/>
    <w:rsid w:val="00254958"/>
    <w:rsid w:val="002550A5"/>
    <w:rsid w:val="00275286"/>
    <w:rsid w:val="00277869"/>
    <w:rsid w:val="00281B42"/>
    <w:rsid w:val="00286FA7"/>
    <w:rsid w:val="002A32B7"/>
    <w:rsid w:val="002C5270"/>
    <w:rsid w:val="002C715B"/>
    <w:rsid w:val="00316379"/>
    <w:rsid w:val="00353E5A"/>
    <w:rsid w:val="003720B4"/>
    <w:rsid w:val="003903EF"/>
    <w:rsid w:val="003948E3"/>
    <w:rsid w:val="00395BCE"/>
    <w:rsid w:val="003B2E78"/>
    <w:rsid w:val="003C1453"/>
    <w:rsid w:val="003D732B"/>
    <w:rsid w:val="003F27D4"/>
    <w:rsid w:val="003F466C"/>
    <w:rsid w:val="00420413"/>
    <w:rsid w:val="004538B7"/>
    <w:rsid w:val="00461CA7"/>
    <w:rsid w:val="00477E77"/>
    <w:rsid w:val="004863DA"/>
    <w:rsid w:val="004863E9"/>
    <w:rsid w:val="0049769A"/>
    <w:rsid w:val="00515094"/>
    <w:rsid w:val="00520239"/>
    <w:rsid w:val="005755DA"/>
    <w:rsid w:val="005B4B28"/>
    <w:rsid w:val="005E14D7"/>
    <w:rsid w:val="006208C5"/>
    <w:rsid w:val="00621A8F"/>
    <w:rsid w:val="00635DD2"/>
    <w:rsid w:val="00641534"/>
    <w:rsid w:val="00647278"/>
    <w:rsid w:val="00670678"/>
    <w:rsid w:val="00674272"/>
    <w:rsid w:val="00677FD9"/>
    <w:rsid w:val="00693FEB"/>
    <w:rsid w:val="006C4961"/>
    <w:rsid w:val="006F12F7"/>
    <w:rsid w:val="007057C1"/>
    <w:rsid w:val="00706E99"/>
    <w:rsid w:val="007116E9"/>
    <w:rsid w:val="0077469C"/>
    <w:rsid w:val="007D31A2"/>
    <w:rsid w:val="00805C06"/>
    <w:rsid w:val="008333DC"/>
    <w:rsid w:val="008348BA"/>
    <w:rsid w:val="008441D8"/>
    <w:rsid w:val="00847EC1"/>
    <w:rsid w:val="00872508"/>
    <w:rsid w:val="00880596"/>
    <w:rsid w:val="008C266F"/>
    <w:rsid w:val="008C27A1"/>
    <w:rsid w:val="008F32DD"/>
    <w:rsid w:val="009045B4"/>
    <w:rsid w:val="00971541"/>
    <w:rsid w:val="009754A8"/>
    <w:rsid w:val="009879E9"/>
    <w:rsid w:val="00991FF1"/>
    <w:rsid w:val="00993EF7"/>
    <w:rsid w:val="00995B7F"/>
    <w:rsid w:val="009A1C9C"/>
    <w:rsid w:val="009C3CB5"/>
    <w:rsid w:val="009C413B"/>
    <w:rsid w:val="009E5394"/>
    <w:rsid w:val="009F0E23"/>
    <w:rsid w:val="00A25671"/>
    <w:rsid w:val="00A42B8E"/>
    <w:rsid w:val="00A56A83"/>
    <w:rsid w:val="00A81EF8"/>
    <w:rsid w:val="00AA45EE"/>
    <w:rsid w:val="00AD10ED"/>
    <w:rsid w:val="00AF176D"/>
    <w:rsid w:val="00AF6426"/>
    <w:rsid w:val="00B3677E"/>
    <w:rsid w:val="00B50FCC"/>
    <w:rsid w:val="00B74D56"/>
    <w:rsid w:val="00BA1DE2"/>
    <w:rsid w:val="00BC0E2C"/>
    <w:rsid w:val="00BE1E94"/>
    <w:rsid w:val="00C206B8"/>
    <w:rsid w:val="00C2490D"/>
    <w:rsid w:val="00C24AFD"/>
    <w:rsid w:val="00C52244"/>
    <w:rsid w:val="00C7615A"/>
    <w:rsid w:val="00C97109"/>
    <w:rsid w:val="00CB55E5"/>
    <w:rsid w:val="00CB5DE3"/>
    <w:rsid w:val="00CC531A"/>
    <w:rsid w:val="00CC77B1"/>
    <w:rsid w:val="00CE5B67"/>
    <w:rsid w:val="00CF61D8"/>
    <w:rsid w:val="00D22234"/>
    <w:rsid w:val="00D56B5D"/>
    <w:rsid w:val="00D76A2B"/>
    <w:rsid w:val="00D77624"/>
    <w:rsid w:val="00DE66D9"/>
    <w:rsid w:val="00DF2640"/>
    <w:rsid w:val="00E17D05"/>
    <w:rsid w:val="00E5745D"/>
    <w:rsid w:val="00E6204E"/>
    <w:rsid w:val="00EF4E27"/>
    <w:rsid w:val="00EF636F"/>
    <w:rsid w:val="00F21D44"/>
    <w:rsid w:val="00F32E7F"/>
    <w:rsid w:val="00F50F89"/>
    <w:rsid w:val="00F625FA"/>
    <w:rsid w:val="00F94CB0"/>
    <w:rsid w:val="00F96A1F"/>
    <w:rsid w:val="00FB02BE"/>
    <w:rsid w:val="00FB390E"/>
    <w:rsid w:val="00FC16B4"/>
    <w:rsid w:val="00FC6104"/>
    <w:rsid w:val="00FE11AD"/>
    <w:rsid w:val="00FE710D"/>
    <w:rsid w:val="00FE7B32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93BEC"/>
  <w15:docId w15:val="{D495FA66-1B47-4BC2-895A-2EF34443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A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6A17"/>
  </w:style>
  <w:style w:type="paragraph" w:styleId="BodyText3">
    <w:name w:val="Body Text 3"/>
    <w:basedOn w:val="Normal"/>
    <w:link w:val="BodyText3Char"/>
    <w:rsid w:val="00006A17"/>
    <w:pPr>
      <w:widowControl/>
    </w:pPr>
    <w:rPr>
      <w:rFonts w:ascii="Arial" w:eastAsia="Times New Roman" w:hAnsi="Arial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006A17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Default">
    <w:name w:val="Default"/>
    <w:rsid w:val="00006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E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E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99"/>
    <w:pPr>
      <w:widowControl/>
      <w:spacing w:after="20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99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32D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M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EE0E-3DE3-4C2D-B63B-6E783BE8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Zivkovic</dc:creator>
  <cp:keywords/>
  <dc:description/>
  <cp:lastModifiedBy>Milica Vukovic Stamatovic</cp:lastModifiedBy>
  <cp:revision>5</cp:revision>
  <cp:lastPrinted>2021-05-23T22:15:00Z</cp:lastPrinted>
  <dcterms:created xsi:type="dcterms:W3CDTF">2021-06-14T09:57:00Z</dcterms:created>
  <dcterms:modified xsi:type="dcterms:W3CDTF">2021-06-14T10:22:00Z</dcterms:modified>
</cp:coreProperties>
</file>